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DF01A" w14:textId="77777777" w:rsidR="004806D7" w:rsidRPr="00F96AAC" w:rsidRDefault="004806D7" w:rsidP="00F96AAC">
      <w:pPr>
        <w:pStyle w:val="Ttulo1"/>
        <w:numPr>
          <w:ilvl w:val="0"/>
          <w:numId w:val="2"/>
        </w:numPr>
        <w:tabs>
          <w:tab w:val="left" w:pos="5245"/>
        </w:tabs>
        <w:ind w:left="567" w:hanging="567"/>
        <w:textAlignment w:val="auto"/>
        <w:rPr>
          <w:sz w:val="20"/>
          <w:szCs w:val="20"/>
          <w:lang w:val="es-ES"/>
        </w:rPr>
      </w:pPr>
      <w:bookmarkStart w:id="0" w:name="_GoBack"/>
      <w:bookmarkEnd w:id="0"/>
      <w:r w:rsidRPr="00F96AAC">
        <w:rPr>
          <w:sz w:val="20"/>
          <w:szCs w:val="20"/>
          <w:lang w:val="es-ES"/>
        </w:rPr>
        <w:t>IDENTIFICACIÓN DEL PRODUCTO</w:t>
      </w:r>
    </w:p>
    <w:p w14:paraId="2A60CA45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5E3C9514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Nombre químico: No aplica.</w:t>
      </w:r>
    </w:p>
    <w:p w14:paraId="552FFC34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Nombre genérico: Separador de yeso-yeso y yeso-acrílico.</w:t>
      </w:r>
    </w:p>
    <w:p w14:paraId="2CEB2BDC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Sinónimos: Agente desmoldante.</w:t>
      </w:r>
    </w:p>
    <w:p w14:paraId="54FE7003" w14:textId="77777777" w:rsidR="004806D7" w:rsidRPr="00E1467F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E1467F">
        <w:rPr>
          <w:rFonts w:cs="Arial"/>
          <w:sz w:val="20"/>
          <w:szCs w:val="20"/>
          <w:lang w:val="es-ES"/>
        </w:rPr>
        <w:t>Uso recomendado y restricciones de uso del producto: Es un agente desmoldante de yeso-yeso y yeso-acrílico utilizado para evitar la adhesión de la resina y el yeso en la técnica de enmuflado cuando se elaboran prótesis dentales.</w:t>
      </w:r>
    </w:p>
    <w:p w14:paraId="401BFBCE" w14:textId="77777777" w:rsidR="004806D7" w:rsidRPr="00E1467F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E1467F">
        <w:rPr>
          <w:rFonts w:cs="Arial"/>
          <w:sz w:val="20"/>
          <w:szCs w:val="20"/>
          <w:lang w:val="es-ES"/>
        </w:rPr>
        <w:t>Número de emergencia: En caso de emergencia comuníquese con la Coordinación de Seguridad y Salud en Trabajo al (57 60 4) 403 87 60, ext. 1304, 1306.</w:t>
      </w:r>
    </w:p>
    <w:p w14:paraId="0C97EA13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3AFBA562" w14:textId="77777777" w:rsidR="004806D7" w:rsidRPr="00F96AAC" w:rsidRDefault="004806D7" w:rsidP="00F96AAC">
      <w:pPr>
        <w:ind w:left="709" w:hanging="709"/>
        <w:rPr>
          <w:rFonts w:cs="Arial"/>
          <w:sz w:val="20"/>
          <w:lang w:val="es-ES"/>
        </w:rPr>
      </w:pPr>
    </w:p>
    <w:p w14:paraId="63046935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IDENTIFICACIÓN DE PELIGROS</w:t>
      </w:r>
    </w:p>
    <w:p w14:paraId="3B44F078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5EC9F9BE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Clasificación GHS:</w:t>
      </w:r>
    </w:p>
    <w:p w14:paraId="057ED92D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976"/>
        <w:gridCol w:w="2835"/>
      </w:tblGrid>
      <w:tr w:rsidR="004806D7" w:rsidRPr="00F96AAC" w14:paraId="3C81BB5D" w14:textId="77777777" w:rsidTr="004806D7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3D15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Salud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2F23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Medio ambiente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29C2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Físicos</w:t>
            </w:r>
          </w:p>
        </w:tc>
      </w:tr>
      <w:tr w:rsidR="00E1467F" w:rsidRPr="00F96AAC" w14:paraId="161149B7" w14:textId="77777777" w:rsidTr="005D5E7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7FD" w14:textId="7FD657AB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F96AAC">
              <w:rPr>
                <w:rFonts w:cs="Arial"/>
                <w:sz w:val="20"/>
                <w:lang w:val="es-ES"/>
              </w:rPr>
              <w:t>N</w:t>
            </w:r>
            <w:r>
              <w:rPr>
                <w:rFonts w:cs="Arial"/>
                <w:sz w:val="20"/>
                <w:lang w:val="es-ES"/>
              </w:rPr>
              <w:t>o aplica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8082" w14:textId="37811244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586FAA">
              <w:rPr>
                <w:rFonts w:cs="Arial"/>
                <w:sz w:val="20"/>
                <w:lang w:val="es-ES"/>
              </w:rPr>
              <w:t>No aplica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CEC5" w14:textId="29F3D1CD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586FAA">
              <w:rPr>
                <w:rFonts w:cs="Arial"/>
                <w:sz w:val="20"/>
                <w:lang w:val="es-ES"/>
              </w:rPr>
              <w:t>No aplica</w:t>
            </w:r>
          </w:p>
        </w:tc>
      </w:tr>
    </w:tbl>
    <w:p w14:paraId="3045A58F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7AED1BA3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Etiquetado GHS:</w:t>
      </w:r>
    </w:p>
    <w:p w14:paraId="754A415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2552"/>
        <w:gridCol w:w="3543"/>
      </w:tblGrid>
      <w:tr w:rsidR="004806D7" w:rsidRPr="00F96AAC" w14:paraId="3228EF80" w14:textId="77777777" w:rsidTr="004806D7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E15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Símbolo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89D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Palabra de advertencia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F8D6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/>
              </w:rPr>
            </w:pPr>
            <w:r w:rsidRPr="00F96AAC">
              <w:rPr>
                <w:rFonts w:cs="Arial"/>
                <w:b/>
                <w:sz w:val="20"/>
                <w:lang w:val="es-ES"/>
              </w:rPr>
              <w:t>Indicación del peligro</w:t>
            </w:r>
          </w:p>
        </w:tc>
      </w:tr>
      <w:tr w:rsidR="00E1467F" w:rsidRPr="00F96AAC" w14:paraId="58FFB773" w14:textId="77777777" w:rsidTr="003D7825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DF75" w14:textId="473959DC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F96AAC">
              <w:rPr>
                <w:rFonts w:cs="Arial"/>
                <w:sz w:val="20"/>
                <w:lang w:val="es-ES"/>
              </w:rPr>
              <w:t>N</w:t>
            </w:r>
            <w:r>
              <w:rPr>
                <w:rFonts w:cs="Arial"/>
                <w:sz w:val="20"/>
                <w:lang w:val="es-ES"/>
              </w:rPr>
              <w:t>o aplica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832B" w14:textId="57D185B5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586FAA">
              <w:rPr>
                <w:rFonts w:cs="Arial"/>
                <w:sz w:val="20"/>
                <w:lang w:val="es-ES"/>
              </w:rPr>
              <w:t>No aplica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BF2B" w14:textId="47BE5EF5" w:rsidR="00E1467F" w:rsidRPr="00F96AAC" w:rsidRDefault="00E1467F" w:rsidP="00E1467F">
            <w:pPr>
              <w:jc w:val="center"/>
              <w:rPr>
                <w:rFonts w:cs="Arial"/>
                <w:sz w:val="20"/>
                <w:lang w:val="es-ES"/>
              </w:rPr>
            </w:pPr>
            <w:r w:rsidRPr="00586FAA">
              <w:rPr>
                <w:rFonts w:cs="Arial"/>
                <w:sz w:val="20"/>
                <w:lang w:val="es-ES"/>
              </w:rPr>
              <w:t>No aplica</w:t>
            </w:r>
          </w:p>
        </w:tc>
      </w:tr>
    </w:tbl>
    <w:p w14:paraId="652DA705" w14:textId="77777777" w:rsidR="004806D7" w:rsidRPr="00F96AAC" w:rsidRDefault="004806D7" w:rsidP="00F96AAC">
      <w:pPr>
        <w:rPr>
          <w:rFonts w:cs="Arial"/>
          <w:vanish/>
          <w:sz w:val="20"/>
          <w:lang w:val="es-ES"/>
        </w:rPr>
      </w:pPr>
    </w:p>
    <w:p w14:paraId="236D4867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Indicaciones de precaución: Sólo personal capacitado. Para uso exclusivo en odontología.</w:t>
      </w:r>
    </w:p>
    <w:p w14:paraId="327F6C3D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Apariencia en caso de emergencia: Derrame: Liquido viscoso de color rojizo y olor característico.</w:t>
      </w:r>
    </w:p>
    <w:p w14:paraId="5D682B50" w14:textId="77777777" w:rsidR="004806D7" w:rsidRPr="00F96AAC" w:rsidRDefault="004806D7" w:rsidP="00F96AAC">
      <w:pPr>
        <w:pStyle w:val="Ttulo2"/>
        <w:numPr>
          <w:ilvl w:val="1"/>
          <w:numId w:val="3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Efectos adversos potenciales para la salud: No se conoce perjuicio alguno a la salud.</w:t>
      </w:r>
    </w:p>
    <w:p w14:paraId="00527D06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NFPA: 0-0-0</w:t>
      </w:r>
    </w:p>
    <w:p w14:paraId="7793044D" w14:textId="77777777" w:rsidR="004806D7" w:rsidRPr="00F96AAC" w:rsidRDefault="004806D7" w:rsidP="00F96AAC">
      <w:pPr>
        <w:pStyle w:val="Ttulo2"/>
        <w:numPr>
          <w:ilvl w:val="1"/>
          <w:numId w:val="2"/>
        </w:numPr>
        <w:suppressAutoHyphens w:val="0"/>
        <w:overflowPunct/>
        <w:autoSpaceDE/>
        <w:autoSpaceDN w:val="0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Estado regulatorio OSHA: No disponible.</w:t>
      </w:r>
    </w:p>
    <w:p w14:paraId="5E18F5D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7E9CD2C2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614E5483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INFORMACIÓN DE COMPOSICIÓN</w:t>
      </w:r>
    </w:p>
    <w:p w14:paraId="150CFF22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84"/>
        <w:gridCol w:w="2993"/>
        <w:gridCol w:w="2993"/>
      </w:tblGrid>
      <w:tr w:rsidR="004806D7" w:rsidRPr="00F96AAC" w14:paraId="7595A8AD" w14:textId="77777777" w:rsidTr="004806D7">
        <w:trPr>
          <w:cantSplit/>
          <w:tblHeader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7127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COMPONENTES PELIGROSOS</w:t>
            </w:r>
          </w:p>
        </w:tc>
      </w:tr>
      <w:tr w:rsidR="004806D7" w:rsidRPr="00F96AAC" w14:paraId="3974595F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E7F1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Nombre común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C06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Concentración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A37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Número CAS</w:t>
            </w:r>
          </w:p>
        </w:tc>
      </w:tr>
      <w:tr w:rsidR="004806D7" w:rsidRPr="00F96AAC" w14:paraId="03F014EF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5FBD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N.A.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A169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N.A.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2B7D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N.A.</w:t>
            </w:r>
          </w:p>
        </w:tc>
      </w:tr>
    </w:tbl>
    <w:p w14:paraId="2C5FC2FB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84"/>
        <w:gridCol w:w="2993"/>
        <w:gridCol w:w="2993"/>
      </w:tblGrid>
      <w:tr w:rsidR="004806D7" w:rsidRPr="00F96AAC" w14:paraId="40D54C18" w14:textId="77777777" w:rsidTr="004806D7">
        <w:trPr>
          <w:tblHeader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CD3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COMPONENTES NO PELIGROSOS</w:t>
            </w:r>
          </w:p>
        </w:tc>
      </w:tr>
      <w:tr w:rsidR="004806D7" w:rsidRPr="00F96AAC" w14:paraId="23C47D48" w14:textId="77777777" w:rsidTr="004806D7">
        <w:trPr>
          <w:tblHeader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0EDB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Nombre común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D51A" w14:textId="77777777" w:rsidR="004806D7" w:rsidRPr="00F96AAC" w:rsidRDefault="004806D7" w:rsidP="00F96AAC">
            <w:pPr>
              <w:jc w:val="center"/>
              <w:rPr>
                <w:rFonts w:cs="Arial"/>
                <w:b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sz w:val="20"/>
                <w:lang w:val="es-ES" w:eastAsia="es-ES"/>
              </w:rPr>
              <w:t>Concentración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5B7" w14:textId="77777777" w:rsidR="004806D7" w:rsidRPr="00F96AAC" w:rsidRDefault="004806D7" w:rsidP="00F96AAC">
            <w:pPr>
              <w:jc w:val="center"/>
              <w:rPr>
                <w:rFonts w:cs="Arial"/>
                <w:b/>
                <w:color w:val="auto"/>
                <w:sz w:val="20"/>
                <w:lang w:val="es-ES" w:eastAsia="es-ES"/>
              </w:rPr>
            </w:pPr>
            <w:r w:rsidRPr="00F96AAC">
              <w:rPr>
                <w:rFonts w:cs="Arial"/>
                <w:b/>
                <w:color w:val="auto"/>
                <w:sz w:val="20"/>
                <w:lang w:val="es-ES" w:eastAsia="es-ES"/>
              </w:rPr>
              <w:t>Número CAS</w:t>
            </w:r>
          </w:p>
        </w:tc>
      </w:tr>
      <w:tr w:rsidR="004806D7" w:rsidRPr="00F96AAC" w14:paraId="31480B33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F7CA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Glicerina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E8E8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F508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  <w:lang w:val="es-ES" w:eastAsia="es-ES"/>
              </w:rPr>
              <w:t>56-81-5</w:t>
            </w:r>
          </w:p>
        </w:tc>
      </w:tr>
      <w:tr w:rsidR="004806D7" w:rsidRPr="00F96AAC" w14:paraId="77B2C615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6E75" w14:textId="03C7D0C0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 xml:space="preserve">Fosfato </w:t>
            </w:r>
            <w:r w:rsidR="00630187" w:rsidRPr="00F96AAC">
              <w:rPr>
                <w:rFonts w:cs="Arial"/>
                <w:sz w:val="20"/>
                <w:lang w:val="es-ES" w:eastAsia="es-ES"/>
              </w:rPr>
              <w:t>trisódico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4A8F" w14:textId="77777777" w:rsidR="004806D7" w:rsidRPr="00F96AAC" w:rsidRDefault="004806D7" w:rsidP="00F96AAC">
            <w:pPr>
              <w:jc w:val="center"/>
              <w:rPr>
                <w:rFonts w:cs="Arial"/>
                <w:color w:val="222222"/>
                <w:sz w:val="20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116F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</w:rPr>
              <w:t>7601-54-9​</w:t>
            </w:r>
          </w:p>
        </w:tc>
      </w:tr>
      <w:tr w:rsidR="004806D7" w:rsidRPr="00F96AAC" w14:paraId="5597C683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1016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Conservante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EA99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9174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highlight w:val="yellow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  <w:shd w:val="clear" w:color="auto" w:fill="FFFFFF"/>
              </w:rPr>
              <w:t>99-76-3</w:t>
            </w:r>
          </w:p>
        </w:tc>
      </w:tr>
      <w:tr w:rsidR="004806D7" w:rsidRPr="00F96AAC" w14:paraId="5BF382E0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259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Espesante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833E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C33C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highlight w:val="yellow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  <w:shd w:val="clear" w:color="auto" w:fill="FFFFFF"/>
              </w:rPr>
              <w:t>9004-32-4</w:t>
            </w:r>
          </w:p>
        </w:tc>
      </w:tr>
      <w:tr w:rsidR="004806D7" w:rsidRPr="00F96AAC" w14:paraId="0C7E2748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06A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lastRenderedPageBreak/>
              <w:t>Alginato de sodio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71B5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065F" w14:textId="77777777" w:rsidR="004806D7" w:rsidRPr="00F96AAC" w:rsidRDefault="004806D7" w:rsidP="00F96AAC">
            <w:pPr>
              <w:jc w:val="center"/>
              <w:rPr>
                <w:rFonts w:cs="Arial"/>
                <w:color w:val="auto"/>
                <w:sz w:val="20"/>
                <w:highlight w:val="yellow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  <w:shd w:val="clear" w:color="auto" w:fill="FFFFFF"/>
              </w:rPr>
              <w:t>9005-38-3</w:t>
            </w:r>
          </w:p>
        </w:tc>
      </w:tr>
      <w:tr w:rsidR="004806D7" w:rsidRPr="00F96AAC" w14:paraId="3D63E701" w14:textId="77777777" w:rsidTr="004806D7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B48B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Colorantes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2BF5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lang w:val="es-ES" w:eastAsia="es-ES"/>
              </w:rPr>
            </w:pPr>
            <w:r w:rsidRPr="00F96AAC">
              <w:rPr>
                <w:rFonts w:cs="Arial"/>
                <w:sz w:val="20"/>
                <w:lang w:val="es-ES" w:eastAsia="es-ES"/>
              </w:rPr>
              <w:t>Secreto industrial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2AF" w14:textId="77777777" w:rsidR="004806D7" w:rsidRPr="00F96AAC" w:rsidRDefault="004806D7" w:rsidP="00F96AAC">
            <w:pPr>
              <w:jc w:val="center"/>
              <w:rPr>
                <w:rFonts w:cs="Arial"/>
                <w:sz w:val="20"/>
                <w:highlight w:val="yellow"/>
                <w:lang w:val="es-ES" w:eastAsia="es-ES"/>
              </w:rPr>
            </w:pPr>
            <w:r w:rsidRPr="00F96AAC">
              <w:rPr>
                <w:rFonts w:cs="Arial"/>
                <w:color w:val="auto"/>
                <w:sz w:val="20"/>
                <w:shd w:val="clear" w:color="auto" w:fill="FFFFFF"/>
              </w:rPr>
              <w:t>6410-41-9</w:t>
            </w:r>
          </w:p>
        </w:tc>
      </w:tr>
    </w:tbl>
    <w:p w14:paraId="3CA1ECA0" w14:textId="77777777" w:rsidR="004806D7" w:rsidRPr="00F96AAC" w:rsidRDefault="004806D7" w:rsidP="00F96AAC">
      <w:pPr>
        <w:pStyle w:val="Ttulo2"/>
        <w:numPr>
          <w:ilvl w:val="0"/>
          <w:numId w:val="0"/>
        </w:numPr>
        <w:ind w:left="709"/>
        <w:rPr>
          <w:rFonts w:cs="Arial"/>
          <w:sz w:val="20"/>
          <w:szCs w:val="20"/>
          <w:lang w:val="es-ES"/>
        </w:rPr>
      </w:pPr>
    </w:p>
    <w:p w14:paraId="2AFF991B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2AA178A0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MEDIDAS DE PRIMEROS AUXILIOS</w:t>
      </w:r>
    </w:p>
    <w:p w14:paraId="0F9D6779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24973C2A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Procedimientos de emergencia y primeros auxilios en caso de:</w:t>
      </w:r>
    </w:p>
    <w:p w14:paraId="58EBDB5E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6B4B8342" w14:textId="77777777" w:rsidR="004806D7" w:rsidRPr="002B4ADD" w:rsidRDefault="004806D7" w:rsidP="00F96AAC">
      <w:pPr>
        <w:pStyle w:val="Ttulo2"/>
        <w:numPr>
          <w:ilvl w:val="0"/>
          <w:numId w:val="4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 xml:space="preserve">Inhalación: Ninguna intervención está </w:t>
      </w:r>
      <w:r w:rsidRPr="002B4ADD">
        <w:rPr>
          <w:rFonts w:cs="Arial"/>
          <w:sz w:val="20"/>
          <w:szCs w:val="20"/>
          <w:lang w:val="es-ES"/>
        </w:rPr>
        <w:t>indicada.</w:t>
      </w:r>
    </w:p>
    <w:p w14:paraId="4AF75A36" w14:textId="77777777" w:rsidR="004806D7" w:rsidRPr="002B4ADD" w:rsidRDefault="004806D7" w:rsidP="00F96AAC">
      <w:pPr>
        <w:pStyle w:val="Ttulo2"/>
        <w:numPr>
          <w:ilvl w:val="0"/>
          <w:numId w:val="4"/>
        </w:numPr>
        <w:textAlignment w:val="auto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>Contacto con los ojos: En caso de contacto lavar inmediatamente con abundante agua.</w:t>
      </w:r>
    </w:p>
    <w:p w14:paraId="0E4C9E5D" w14:textId="52D80813" w:rsidR="004806D7" w:rsidRPr="00F96AAC" w:rsidRDefault="004806D7" w:rsidP="00F96AAC">
      <w:pPr>
        <w:pStyle w:val="Ttulo2"/>
        <w:numPr>
          <w:ilvl w:val="0"/>
          <w:numId w:val="0"/>
        </w:numPr>
        <w:ind w:left="862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>Llamar a un médico si es necesario</w:t>
      </w:r>
      <w:r w:rsidR="002B4ADD" w:rsidRPr="002B4ADD">
        <w:rPr>
          <w:rFonts w:cs="Arial"/>
          <w:sz w:val="20"/>
          <w:szCs w:val="20"/>
          <w:lang w:val="es-ES"/>
        </w:rPr>
        <w:t>.</w:t>
      </w:r>
    </w:p>
    <w:p w14:paraId="2C6419F9" w14:textId="77777777" w:rsidR="004806D7" w:rsidRPr="00F96AAC" w:rsidRDefault="004806D7" w:rsidP="00F96AAC">
      <w:pPr>
        <w:pStyle w:val="Ttulo2"/>
        <w:numPr>
          <w:ilvl w:val="0"/>
          <w:numId w:val="4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Contacto con la piel: No es peligroso al contacto cutáneo, sin embargo, es aconsejable limpiar la piel después del uso.</w:t>
      </w:r>
    </w:p>
    <w:p w14:paraId="1745242D" w14:textId="77777777" w:rsidR="004806D7" w:rsidRPr="00F96AAC" w:rsidRDefault="004806D7" w:rsidP="00F96AAC">
      <w:pPr>
        <w:pStyle w:val="Ttulo2"/>
        <w:numPr>
          <w:ilvl w:val="0"/>
          <w:numId w:val="4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Ingestión: Realice enjuagues bucales. Consulte con un médico si es necesario.</w:t>
      </w:r>
    </w:p>
    <w:p w14:paraId="52898719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01109F21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 xml:space="preserve">Síntomas/efectos más importantes (agudos y/o retardados): No hay datos disponibles. </w:t>
      </w:r>
    </w:p>
    <w:p w14:paraId="75B56EAE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Antídoto: Ninguno.</w:t>
      </w:r>
    </w:p>
    <w:p w14:paraId="4C64042B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Información para médicos: No disponible.</w:t>
      </w:r>
    </w:p>
    <w:p w14:paraId="3400CDD9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1DE5CAB6" w14:textId="77777777" w:rsidR="004806D7" w:rsidRPr="00F96AAC" w:rsidRDefault="004806D7" w:rsidP="00F96AAC">
      <w:pPr>
        <w:ind w:left="709" w:hanging="709"/>
        <w:rPr>
          <w:rFonts w:cs="Arial"/>
          <w:sz w:val="20"/>
          <w:lang w:val="es-ES"/>
        </w:rPr>
      </w:pPr>
    </w:p>
    <w:p w14:paraId="139E6988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MEDIDAS EN CASO DE INCENDIO</w:t>
      </w:r>
    </w:p>
    <w:p w14:paraId="3F434FD6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145A9EE2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Propiedades de inflamabilidad: Ninguna.</w:t>
      </w:r>
    </w:p>
    <w:p w14:paraId="738E0B48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Medios de extinción adecuados: Se pueden utilizar extintores tipo CO</w:t>
      </w:r>
      <w:r w:rsidRPr="00F96AAC">
        <w:rPr>
          <w:rFonts w:cs="Arial"/>
          <w:sz w:val="20"/>
          <w:szCs w:val="20"/>
          <w:vertAlign w:val="subscript"/>
          <w:lang w:val="es-ES"/>
        </w:rPr>
        <w:t>2</w:t>
      </w:r>
      <w:r w:rsidRPr="00F96AAC">
        <w:rPr>
          <w:rFonts w:cs="Arial"/>
          <w:sz w:val="20"/>
          <w:szCs w:val="20"/>
          <w:lang w:val="es-ES"/>
        </w:rPr>
        <w:t>, polvo extintor o chorro de agua rociada.</w:t>
      </w:r>
    </w:p>
    <w:p w14:paraId="2B53B86D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Medios de extinción inadecuados: Datos no disponibles.</w:t>
      </w:r>
    </w:p>
    <w:p w14:paraId="45D6FD65" w14:textId="77777777" w:rsidR="004806D7" w:rsidRPr="002B4ADD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 xml:space="preserve">Instrucciones para combatir el fuego: Evitar la </w:t>
      </w:r>
      <w:r w:rsidRPr="002B4ADD">
        <w:rPr>
          <w:rFonts w:cs="Arial"/>
          <w:sz w:val="20"/>
          <w:szCs w:val="20"/>
          <w:lang w:val="es-ES"/>
        </w:rPr>
        <w:t>inhalación de los humos producidos por la combustión del material.</w:t>
      </w:r>
    </w:p>
    <w:p w14:paraId="63C3F6B0" w14:textId="77777777" w:rsidR="004806D7" w:rsidRPr="002B4ADD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>Protección de bomberos: Generación de humos por combustión.</w:t>
      </w:r>
    </w:p>
    <w:p w14:paraId="6FDBA676" w14:textId="77777777" w:rsidR="004806D7" w:rsidRPr="002B4ADD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>Equipos de protección: Ropa protectora para evitar contacto con la piel, respiradores autónomos y protección para evitar el contacto con los ojos.</w:t>
      </w:r>
    </w:p>
    <w:p w14:paraId="588DE59E" w14:textId="77777777" w:rsidR="004806D7" w:rsidRPr="00F96AAC" w:rsidRDefault="004806D7" w:rsidP="00F96AAC">
      <w:pPr>
        <w:pStyle w:val="Prrafodelista"/>
        <w:ind w:left="578"/>
        <w:rPr>
          <w:rFonts w:cs="Arial"/>
          <w:sz w:val="20"/>
          <w:lang w:val="es-ES"/>
        </w:rPr>
      </w:pPr>
    </w:p>
    <w:p w14:paraId="56AEB5D7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0782D1F9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MEDIDAS EN CASO DE VERTIDO ACCIDENTAL</w:t>
      </w:r>
    </w:p>
    <w:p w14:paraId="40BE0144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5443764D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 xml:space="preserve">Técnicas, procedimientos, materiales y equipo de protección en caso de: </w:t>
      </w:r>
    </w:p>
    <w:p w14:paraId="3B1E57B1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1616F479" w14:textId="77777777" w:rsidR="004806D7" w:rsidRPr="00F96AAC" w:rsidRDefault="004806D7" w:rsidP="00F96AAC">
      <w:pPr>
        <w:pStyle w:val="Ttulo2"/>
        <w:numPr>
          <w:ilvl w:val="0"/>
          <w:numId w:val="5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Derrames pequeños y grandes: Recoger con material absorbente, como carbón activado, arena o aserrín.</w:t>
      </w:r>
    </w:p>
    <w:p w14:paraId="09AD9143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62AA7FDE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41F86142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Precauciones ambientales: Escasamente peligroso para el agua. No dejar que se filtre en aguas subterráneas, aguas superficiales ni en alcantarillados.</w:t>
      </w:r>
    </w:p>
    <w:p w14:paraId="70B7F33F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Otras consideraciones: No disponible.</w:t>
      </w:r>
    </w:p>
    <w:p w14:paraId="5BFBA2A8" w14:textId="77777777" w:rsidR="004806D7" w:rsidRPr="00F96AAC" w:rsidRDefault="004806D7" w:rsidP="00F96AAC">
      <w:pPr>
        <w:pStyle w:val="Ttulo2"/>
        <w:numPr>
          <w:ilvl w:val="0"/>
          <w:numId w:val="0"/>
        </w:numPr>
        <w:ind w:left="680"/>
        <w:rPr>
          <w:rFonts w:cs="Arial"/>
          <w:sz w:val="20"/>
          <w:szCs w:val="20"/>
          <w:lang w:val="es-ES"/>
        </w:rPr>
      </w:pPr>
    </w:p>
    <w:p w14:paraId="5F9C0116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7EE2A512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MANEJO Y ALMACENAMIENTO DEL PRODUCTO</w:t>
      </w:r>
    </w:p>
    <w:p w14:paraId="57E39BF3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51E28F38" w14:textId="77777777" w:rsidR="004806D7" w:rsidRPr="002B4ADD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 xml:space="preserve">Manejo: No requiere condiciones especiales de manejo. </w:t>
      </w:r>
    </w:p>
    <w:p w14:paraId="7B9D3E4B" w14:textId="482241ED" w:rsidR="004806D7" w:rsidRPr="00F96AAC" w:rsidRDefault="004806D7" w:rsidP="00F96AAC">
      <w:pPr>
        <w:pStyle w:val="Ttulo2"/>
        <w:numPr>
          <w:ilvl w:val="0"/>
          <w:numId w:val="0"/>
        </w:numPr>
        <w:ind w:left="576"/>
        <w:rPr>
          <w:rFonts w:cs="Arial"/>
          <w:sz w:val="20"/>
          <w:szCs w:val="20"/>
          <w:lang w:val="es-ES"/>
        </w:rPr>
      </w:pPr>
      <w:r w:rsidRPr="002B4ADD">
        <w:rPr>
          <w:rFonts w:cs="Arial"/>
          <w:sz w:val="20"/>
          <w:szCs w:val="20"/>
          <w:lang w:val="es-ES"/>
        </w:rPr>
        <w:t xml:space="preserve">Almacenamiento: Almacenar a temperatura ambiente, en un lugar fresco y seco, libre </w:t>
      </w:r>
      <w:r w:rsidR="002B4ADD" w:rsidRPr="002B4ADD">
        <w:rPr>
          <w:rFonts w:cs="Arial"/>
          <w:sz w:val="20"/>
          <w:szCs w:val="20"/>
          <w:lang w:val="es-ES"/>
        </w:rPr>
        <w:t>de polvo</w:t>
      </w:r>
      <w:r w:rsidRPr="002B4ADD">
        <w:rPr>
          <w:rFonts w:cs="Arial"/>
          <w:sz w:val="20"/>
          <w:szCs w:val="20"/>
          <w:lang w:val="es-ES"/>
        </w:rPr>
        <w:t>, libre de humedad, mantener en su envase original.</w:t>
      </w:r>
    </w:p>
    <w:p w14:paraId="5A6BB31D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70C340B7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0D969CE0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CONTROLES DE EXPOSICIÓN Y PROTECCIÓN PERSONAL</w:t>
      </w:r>
    </w:p>
    <w:p w14:paraId="660D0288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1C270E59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Condiciones para controlar la exposición: No se requieren controles específicos.</w:t>
      </w:r>
    </w:p>
    <w:p w14:paraId="215E383D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 xml:space="preserve">Controles de ingeniería: No se requieren controles específicos. </w:t>
      </w:r>
    </w:p>
    <w:p w14:paraId="36A02FB6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Equipo de protección personal: No se requiere equipo específico. Utilizar guantes y gafas de seguridad para la aplicación del producto.</w:t>
      </w:r>
    </w:p>
    <w:p w14:paraId="3A5331C2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/>
        </w:rPr>
        <w:t>Parámetros de exposición: No disponible.</w:t>
      </w:r>
    </w:p>
    <w:p w14:paraId="24A8B4BF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772AD1F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40C69F24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PROPIEDADES FÍSICAS Y QUÍMICAS</w:t>
      </w:r>
    </w:p>
    <w:p w14:paraId="1ED405D1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46EFDF51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Apariencia o forma: Líquido viscoso de color rojizo.</w:t>
      </w:r>
    </w:p>
    <w:p w14:paraId="7B570FB2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Olor: Característico.</w:t>
      </w:r>
    </w:p>
    <w:p w14:paraId="560227BC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Umbral de olor: No determinado.</w:t>
      </w:r>
    </w:p>
    <w:p w14:paraId="2BBB2BBE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Estado físico: Líquido.</w:t>
      </w:r>
    </w:p>
    <w:p w14:paraId="4689E6B3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PH: No disponible.</w:t>
      </w:r>
    </w:p>
    <w:p w14:paraId="3364303A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Punto de congelación o fusión: No determinado.</w:t>
      </w:r>
    </w:p>
    <w:p w14:paraId="259AFAB0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Porcentaje de evaporación: No determinado.</w:t>
      </w:r>
    </w:p>
    <w:p w14:paraId="458FEEB4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Punto inicial y rango de ebullición: No determinado.</w:t>
      </w:r>
    </w:p>
    <w:p w14:paraId="3DC55525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Punto de inflamación (Flash point): No determinado.</w:t>
      </w:r>
    </w:p>
    <w:p w14:paraId="5660398B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Tasa de evaporación: No determinado</w:t>
      </w:r>
    </w:p>
    <w:p w14:paraId="448C5FD0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Inflamabilidad (sólido gas): No aplica.</w:t>
      </w:r>
    </w:p>
    <w:p w14:paraId="584491FE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Límite superior/inferior de inflamabilidad o explosión: El producto no es inflamable.</w:t>
      </w:r>
    </w:p>
    <w:p w14:paraId="59A19889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Presión de vapor: No aplica.</w:t>
      </w:r>
    </w:p>
    <w:p w14:paraId="2765A2C0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Densidad de vapor: No aplica.</w:t>
      </w:r>
    </w:p>
    <w:p w14:paraId="01217792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Gravedad específica o densidad relativa: No determinado.</w:t>
      </w:r>
    </w:p>
    <w:p w14:paraId="7BF4CB04" w14:textId="77777777" w:rsidR="004806D7" w:rsidRPr="00F96AAC" w:rsidRDefault="004806D7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Solubilidad: Soluble en agua.</w:t>
      </w:r>
    </w:p>
    <w:p w14:paraId="52386455" w14:textId="77777777" w:rsidR="00B564D1" w:rsidRPr="00F96AAC" w:rsidRDefault="00B564D1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/>
        </w:rPr>
      </w:pPr>
      <w:r w:rsidRPr="00F96AAC">
        <w:rPr>
          <w:rFonts w:cs="Arial"/>
          <w:sz w:val="20"/>
          <w:szCs w:val="20"/>
          <w:lang w:val="es-ES" w:eastAsia="es-ES"/>
        </w:rPr>
        <w:t>Coeficiente de reparto n-octanol/agua: No determinado.</w:t>
      </w:r>
    </w:p>
    <w:p w14:paraId="586DEB17" w14:textId="77777777" w:rsidR="00B564D1" w:rsidRPr="00F96AAC" w:rsidRDefault="00B564D1" w:rsidP="00F96AAC">
      <w:pPr>
        <w:pStyle w:val="Ttulo2"/>
        <w:numPr>
          <w:ilvl w:val="0"/>
          <w:numId w:val="6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Temperatura de auto-ignición: Datos no disponibles</w:t>
      </w:r>
    </w:p>
    <w:p w14:paraId="791D5462" w14:textId="71D73C86" w:rsidR="004806D7" w:rsidRPr="00F96AAC" w:rsidRDefault="00B564D1" w:rsidP="00F96AAC">
      <w:pPr>
        <w:pStyle w:val="Prrafodelista"/>
        <w:numPr>
          <w:ilvl w:val="0"/>
          <w:numId w:val="6"/>
        </w:numPr>
        <w:rPr>
          <w:rFonts w:cs="Arial"/>
          <w:sz w:val="20"/>
          <w:lang w:val="es-ES" w:eastAsia="es-ES"/>
        </w:rPr>
      </w:pPr>
      <w:r w:rsidRPr="00F96AAC">
        <w:rPr>
          <w:rFonts w:cs="Arial"/>
          <w:sz w:val="20"/>
          <w:lang w:val="es-ES" w:eastAsia="es-ES"/>
        </w:rPr>
        <w:t>Temperatura de descomposición: No se descompone al emplearse adecuadamente.</w:t>
      </w:r>
    </w:p>
    <w:p w14:paraId="6956DCE2" w14:textId="77777777" w:rsidR="004806D7" w:rsidRPr="00F96AAC" w:rsidRDefault="004806D7" w:rsidP="00F96AAC">
      <w:pPr>
        <w:ind w:left="397" w:hanging="397"/>
        <w:rPr>
          <w:rFonts w:cs="Arial"/>
          <w:sz w:val="20"/>
          <w:lang w:val="es-ES"/>
        </w:rPr>
      </w:pPr>
    </w:p>
    <w:p w14:paraId="4464ABA9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651A38E6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ESTABILIDAD Y REACTIVIDAD</w:t>
      </w:r>
    </w:p>
    <w:p w14:paraId="3A05CCD6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0B8FFC32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Estabilidad química: El producto es estable bajo condiciones normales de manipulación y almacenamiento.</w:t>
      </w:r>
    </w:p>
    <w:p w14:paraId="2DCAC476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Posibilidad de reacciones peligrosas: No se conocen reacciones peligrosas. </w:t>
      </w:r>
    </w:p>
    <w:p w14:paraId="56DFA27B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Condiciones a evitar: Datos no disponibles.</w:t>
      </w:r>
    </w:p>
    <w:p w14:paraId="5C692AB0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Incompatibilidad con otros materiales: No determinado.</w:t>
      </w:r>
    </w:p>
    <w:p w14:paraId="49979241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Productos de descomposición peligrosos: Ninguno. </w:t>
      </w:r>
    </w:p>
    <w:p w14:paraId="56D2AC2A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Polimerización peligrosa: No aplica.</w:t>
      </w:r>
    </w:p>
    <w:p w14:paraId="6B23BE51" w14:textId="77777777" w:rsidR="004806D7" w:rsidRPr="00F96AAC" w:rsidRDefault="004806D7" w:rsidP="00F96AAC">
      <w:pPr>
        <w:ind w:left="397" w:hanging="397"/>
        <w:rPr>
          <w:rFonts w:cs="Arial"/>
          <w:sz w:val="20"/>
          <w:lang w:val="es-ES"/>
        </w:rPr>
      </w:pPr>
    </w:p>
    <w:p w14:paraId="55491B51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70A9CFDC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INFORMACIÓN TOXICOLÓGICA</w:t>
      </w:r>
    </w:p>
    <w:p w14:paraId="3D98182B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0EE3FD2B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 Posibles vías de exposición: No determinado.</w:t>
      </w:r>
    </w:p>
    <w:p w14:paraId="5B742267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Toxicidad aguda: Material no tóxico.</w:t>
      </w:r>
    </w:p>
    <w:p w14:paraId="1158A3B6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 Toxicidad crónica: Material no tóxico.</w:t>
      </w:r>
    </w:p>
    <w:p w14:paraId="108D2BE0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 Otra información: No se conocen efectos adversos para la salud.</w:t>
      </w:r>
    </w:p>
    <w:p w14:paraId="12D8F10B" w14:textId="77777777" w:rsidR="004806D7" w:rsidRPr="00F96AAC" w:rsidRDefault="004806D7" w:rsidP="00F96AAC">
      <w:pPr>
        <w:pStyle w:val="Ttulo2"/>
        <w:numPr>
          <w:ilvl w:val="0"/>
          <w:numId w:val="0"/>
        </w:numPr>
        <w:ind w:left="709" w:hanging="709"/>
        <w:rPr>
          <w:rFonts w:cs="Arial"/>
          <w:sz w:val="20"/>
          <w:szCs w:val="20"/>
          <w:lang w:val="es-ES"/>
        </w:rPr>
      </w:pPr>
    </w:p>
    <w:p w14:paraId="27A3DD1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546631CB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INFORMACIÓN ECOLÓGICA</w:t>
      </w:r>
    </w:p>
    <w:p w14:paraId="6F91228B" w14:textId="77777777" w:rsidR="004806D7" w:rsidRPr="00F96AAC" w:rsidRDefault="004806D7" w:rsidP="00F96AAC">
      <w:pPr>
        <w:suppressAutoHyphens w:val="0"/>
        <w:overflowPunct/>
        <w:autoSpaceDE/>
        <w:autoSpaceDN w:val="0"/>
        <w:rPr>
          <w:rFonts w:cs="Arial"/>
          <w:vanish/>
          <w:color w:val="auto"/>
          <w:sz w:val="20"/>
          <w:lang w:val="es-ES" w:eastAsia="es-ES"/>
        </w:rPr>
      </w:pPr>
    </w:p>
    <w:p w14:paraId="2DE71A9E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Ecotoxicidad: No existen datos disponibles.</w:t>
      </w:r>
    </w:p>
    <w:p w14:paraId="15F4FD70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Persistencia y degradabilidad: No existen datos disponibles.</w:t>
      </w:r>
    </w:p>
    <w:p w14:paraId="72AB6396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Potencial de bioacumulación: No existen datos disponibles.</w:t>
      </w:r>
    </w:p>
    <w:p w14:paraId="341870A6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Movilidad en el suelo: No existen datos disponibles.</w:t>
      </w:r>
    </w:p>
    <w:p w14:paraId="28A64D39" w14:textId="77777777" w:rsidR="004806D7" w:rsidRPr="00F96AAC" w:rsidRDefault="004806D7" w:rsidP="00F96AAC">
      <w:pPr>
        <w:pStyle w:val="Ttulo2"/>
        <w:numPr>
          <w:ilvl w:val="1"/>
          <w:numId w:val="2"/>
        </w:numPr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Otros efectos adversos: No existen datos disponibles.</w:t>
      </w:r>
    </w:p>
    <w:p w14:paraId="0EED5109" w14:textId="77777777" w:rsidR="004806D7" w:rsidRPr="00F96AAC" w:rsidRDefault="004806D7" w:rsidP="00F96AAC">
      <w:pPr>
        <w:suppressAutoHyphens w:val="0"/>
        <w:overflowPunct/>
        <w:autoSpaceDE/>
        <w:autoSpaceDN w:val="0"/>
        <w:ind w:left="709" w:hanging="709"/>
        <w:rPr>
          <w:rFonts w:cs="Arial"/>
          <w:color w:val="auto"/>
          <w:sz w:val="20"/>
          <w:lang w:val="es-ES" w:eastAsia="es-ES"/>
        </w:rPr>
      </w:pPr>
    </w:p>
    <w:p w14:paraId="414A8B21" w14:textId="77777777" w:rsidR="004806D7" w:rsidRPr="00F96AAC" w:rsidRDefault="004806D7" w:rsidP="00F96AAC">
      <w:pPr>
        <w:suppressAutoHyphens w:val="0"/>
        <w:overflowPunct/>
        <w:autoSpaceDE/>
        <w:autoSpaceDN w:val="0"/>
        <w:ind w:left="709" w:hanging="709"/>
        <w:rPr>
          <w:rFonts w:cs="Arial"/>
          <w:color w:val="auto"/>
          <w:sz w:val="20"/>
          <w:lang w:val="es-ES" w:eastAsia="es-ES"/>
        </w:rPr>
      </w:pPr>
    </w:p>
    <w:p w14:paraId="63C8480E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CONSIDERACIONES DE DISPOSICIÓN</w:t>
      </w:r>
    </w:p>
    <w:p w14:paraId="15811D7A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15548360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  <w:r w:rsidRPr="00F96AAC">
        <w:rPr>
          <w:rFonts w:cs="Arial"/>
          <w:sz w:val="20"/>
          <w:lang w:val="es-ES" w:eastAsia="es-ES"/>
        </w:rPr>
        <w:t>Disponer como residuo líquido no peligroso, no arrojar a cuerpos de agua, observar las regulaciones locales vigentes.</w:t>
      </w:r>
    </w:p>
    <w:p w14:paraId="6640BA3D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5C35911F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  <w:r w:rsidRPr="00F96AAC">
        <w:rPr>
          <w:rFonts w:cs="Arial"/>
          <w:b/>
          <w:sz w:val="20"/>
          <w:lang w:val="es-ES" w:eastAsia="es-ES"/>
        </w:rPr>
        <w:t>ADVERTENCIA:</w:t>
      </w:r>
      <w:r w:rsidRPr="00F96AAC">
        <w:rPr>
          <w:rFonts w:cs="Arial"/>
          <w:sz w:val="20"/>
          <w:lang w:val="es-ES" w:eastAsia="es-ES"/>
        </w:rPr>
        <w:t xml:space="preserve"> Las leyes, regulaciones y restricciones locales pueden cambiar o ser reinterpretadas, y diferir de las nacionales, por lo que las consideraciones de disposición del material y su empaque, pueden variar con respecto a las consignadas en este documento.</w:t>
      </w:r>
    </w:p>
    <w:p w14:paraId="0E0D3FB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2D52D13C" w14:textId="5243E4C6" w:rsidR="00BC7D93" w:rsidRDefault="00BC7D93">
      <w:pPr>
        <w:suppressAutoHyphens w:val="0"/>
        <w:overflowPunct/>
        <w:autoSpaceDE/>
        <w:textAlignment w:val="auto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br w:type="page"/>
      </w:r>
    </w:p>
    <w:p w14:paraId="11AC5414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5D31BEA4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INFORMACIÓN DE TRANSPORTE</w:t>
      </w:r>
    </w:p>
    <w:p w14:paraId="680DF36D" w14:textId="77777777" w:rsidR="00172A1D" w:rsidRPr="00F96AAC" w:rsidRDefault="00172A1D" w:rsidP="00F96AAC">
      <w:pPr>
        <w:rPr>
          <w:rFonts w:cs="Arial"/>
          <w:sz w:val="20"/>
          <w:lang w:val="es-ES" w:eastAsia="es-ES"/>
        </w:rPr>
      </w:pPr>
    </w:p>
    <w:p w14:paraId="0CA451B9" w14:textId="77777777" w:rsidR="00172A1D" w:rsidRPr="00F96AAC" w:rsidRDefault="00172A1D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Material peligroso: Ninguno.</w:t>
      </w:r>
    </w:p>
    <w:p w14:paraId="16DFE3A7" w14:textId="77777777" w:rsidR="00172A1D" w:rsidRPr="00F96AAC" w:rsidRDefault="00172A1D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Clase de riesgo: Ninguno.</w:t>
      </w:r>
    </w:p>
    <w:p w14:paraId="262D2F0C" w14:textId="77777777" w:rsidR="00172A1D" w:rsidRPr="00F96AAC" w:rsidRDefault="00172A1D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Número UN: No disponible.</w:t>
      </w:r>
    </w:p>
    <w:p w14:paraId="1AABCB65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Clasificación IATA: Material no peligroso.</w:t>
      </w:r>
    </w:p>
    <w:p w14:paraId="4BA69FCE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Grupo de embalaje: No disponible.</w:t>
      </w:r>
    </w:p>
    <w:p w14:paraId="524D91EE" w14:textId="77777777" w:rsidR="004806D7" w:rsidRPr="00F96AAC" w:rsidRDefault="004806D7" w:rsidP="00F96AAC">
      <w:pPr>
        <w:pStyle w:val="Ttulo2"/>
        <w:numPr>
          <w:ilvl w:val="1"/>
          <w:numId w:val="2"/>
        </w:numPr>
        <w:tabs>
          <w:tab w:val="left" w:pos="567"/>
        </w:tabs>
        <w:ind w:left="397" w:hanging="39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 xml:space="preserve">  Contaminante marino (Sí/No): No</w:t>
      </w:r>
    </w:p>
    <w:p w14:paraId="04E4271D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3FBD3A3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596FDA33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567" w:hanging="567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INFORMACIÓN REGLAMENTARIA</w:t>
      </w:r>
    </w:p>
    <w:p w14:paraId="3312BE87" w14:textId="77777777" w:rsidR="004806D7" w:rsidRPr="00F96AAC" w:rsidRDefault="004806D7" w:rsidP="00F96AAC">
      <w:pPr>
        <w:ind w:left="567" w:hanging="567"/>
        <w:rPr>
          <w:rFonts w:cs="Arial"/>
          <w:sz w:val="20"/>
          <w:lang w:val="es-ES" w:eastAsia="es-ES"/>
        </w:rPr>
      </w:pPr>
    </w:p>
    <w:p w14:paraId="71241F60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En Colombia: No disponible.</w:t>
      </w:r>
    </w:p>
    <w:p w14:paraId="11D49A04" w14:textId="77777777" w:rsidR="004806D7" w:rsidRPr="00F96AAC" w:rsidRDefault="004806D7" w:rsidP="00F96AAC">
      <w:pPr>
        <w:pStyle w:val="Ttulo2"/>
        <w:numPr>
          <w:ilvl w:val="1"/>
          <w:numId w:val="2"/>
        </w:numPr>
        <w:ind w:left="567" w:hanging="567"/>
        <w:textAlignment w:val="auto"/>
        <w:rPr>
          <w:rFonts w:cs="Arial"/>
          <w:sz w:val="20"/>
          <w:szCs w:val="20"/>
          <w:lang w:val="es-ES" w:eastAsia="es-ES"/>
        </w:rPr>
      </w:pPr>
      <w:r w:rsidRPr="00F96AAC">
        <w:rPr>
          <w:rFonts w:cs="Arial"/>
          <w:sz w:val="20"/>
          <w:szCs w:val="20"/>
          <w:lang w:val="es-ES" w:eastAsia="es-ES"/>
        </w:rPr>
        <w:t>Internacional: No disponible.</w:t>
      </w:r>
    </w:p>
    <w:p w14:paraId="242553E9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4710DDEC" w14:textId="77777777" w:rsidR="004806D7" w:rsidRPr="00F96AAC" w:rsidRDefault="004806D7" w:rsidP="00F96AAC">
      <w:pPr>
        <w:rPr>
          <w:rFonts w:cs="Arial"/>
          <w:sz w:val="20"/>
          <w:lang w:val="es-ES"/>
        </w:rPr>
      </w:pPr>
    </w:p>
    <w:p w14:paraId="6D1E7D20" w14:textId="77777777" w:rsidR="004806D7" w:rsidRPr="00F96AAC" w:rsidRDefault="004806D7" w:rsidP="00F96AAC">
      <w:pPr>
        <w:pStyle w:val="Ttulo1"/>
        <w:numPr>
          <w:ilvl w:val="0"/>
          <w:numId w:val="2"/>
        </w:numPr>
        <w:ind w:left="680" w:hanging="680"/>
        <w:textAlignment w:val="auto"/>
        <w:rPr>
          <w:sz w:val="20"/>
          <w:szCs w:val="20"/>
          <w:lang w:val="es-ES"/>
        </w:rPr>
      </w:pPr>
      <w:r w:rsidRPr="00F96AAC">
        <w:rPr>
          <w:sz w:val="20"/>
          <w:szCs w:val="20"/>
          <w:lang w:val="es-ES"/>
        </w:rPr>
        <w:t>OTRA INFORMACIÓN IMPORTANTE</w:t>
      </w:r>
    </w:p>
    <w:p w14:paraId="45B31F06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03BA0053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  <w:r w:rsidRPr="00F96AAC">
        <w:rPr>
          <w:rFonts w:cs="Arial"/>
          <w:sz w:val="20"/>
          <w:lang w:val="es-ES" w:eastAsia="es-ES"/>
        </w:rPr>
        <w:t xml:space="preserve">La información consignada en este documento se basa en nuestro conocimiento actual y se da de buena fe, pero no se da garantía expresa o implícita, ni se asume ninguna responsabilidad por el uso inadecuado del producto. El presente documento está elaborado acorde con: </w:t>
      </w:r>
    </w:p>
    <w:p w14:paraId="11AB2D26" w14:textId="77777777" w:rsidR="004806D7" w:rsidRPr="00F96AAC" w:rsidRDefault="004806D7" w:rsidP="00F96AAC">
      <w:pPr>
        <w:rPr>
          <w:rFonts w:cs="Arial"/>
          <w:sz w:val="20"/>
          <w:lang w:val="es-ES" w:eastAsia="es-ES"/>
        </w:rPr>
      </w:pPr>
    </w:p>
    <w:p w14:paraId="6EEFB8BC" w14:textId="77777777" w:rsidR="004806D7" w:rsidRPr="00F96AAC" w:rsidRDefault="004806D7" w:rsidP="00F96AAC">
      <w:pPr>
        <w:pStyle w:val="Prrafodelista"/>
        <w:numPr>
          <w:ilvl w:val="0"/>
          <w:numId w:val="7"/>
        </w:numPr>
        <w:textAlignment w:val="auto"/>
        <w:rPr>
          <w:rFonts w:cs="Arial"/>
          <w:sz w:val="20"/>
          <w:lang w:val="es-ES" w:eastAsia="es-ES"/>
        </w:rPr>
      </w:pPr>
      <w:r w:rsidRPr="00F96AAC">
        <w:rPr>
          <w:rFonts w:cs="Arial"/>
          <w:sz w:val="20"/>
          <w:lang w:val="es-ES" w:eastAsia="es-ES"/>
        </w:rPr>
        <w:t>Globally Harmonized System of Classification and Labelling of Chemicals - GHS (Sistema Globalmente Armonizado de Clasificación y Etiquetado de Productos Químicos).</w:t>
      </w:r>
    </w:p>
    <w:p w14:paraId="2D5B2D4F" w14:textId="4211F2A5" w:rsidR="00CE55CD" w:rsidRPr="00F96AAC" w:rsidRDefault="004806D7" w:rsidP="00F96AAC">
      <w:pPr>
        <w:pStyle w:val="Prrafodelista"/>
        <w:numPr>
          <w:ilvl w:val="0"/>
          <w:numId w:val="7"/>
        </w:numPr>
        <w:textAlignment w:val="auto"/>
        <w:rPr>
          <w:rFonts w:cs="Arial"/>
          <w:sz w:val="20"/>
          <w:lang w:val="es-ES" w:eastAsia="es-ES"/>
        </w:rPr>
      </w:pPr>
      <w:r w:rsidRPr="00F96AAC">
        <w:rPr>
          <w:rFonts w:cs="Arial"/>
          <w:sz w:val="20"/>
          <w:lang w:val="es-ES" w:eastAsia="es-ES"/>
        </w:rPr>
        <w:t>Norma Técnica Colombiana NTC4435:2010. Transporte de Mercancías. Hoja de Datos de Seguridad para Materiales. Preparación.</w:t>
      </w:r>
    </w:p>
    <w:sectPr w:rsidR="00CE55CD" w:rsidRPr="00F96AAC" w:rsidSect="00092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26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0C40" w14:textId="77777777" w:rsidR="00E918B1" w:rsidRDefault="00E918B1" w:rsidP="0004717D">
      <w:r>
        <w:separator/>
      </w:r>
    </w:p>
  </w:endnote>
  <w:endnote w:type="continuationSeparator" w:id="0">
    <w:p w14:paraId="1E59BE1F" w14:textId="77777777" w:rsidR="00E918B1" w:rsidRDefault="00E918B1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E2BC1" w14:textId="77777777" w:rsidR="00B350E3" w:rsidRDefault="00B350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C8E73" w14:textId="77777777" w:rsidR="008B0BDD" w:rsidRDefault="00802CFF">
    <w:pPr>
      <w:pStyle w:val="Piedepgina"/>
    </w:pPr>
    <w:r>
      <w:rPr>
        <w:noProof/>
        <w:lang w:val="es-CO" w:eastAsia="es-CO"/>
      </w:rPr>
      <w:pict w14:anchorId="7B3ACD6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15pt;margin-top:-58.7pt;width:469.45pt;height:89.15pt;z-index:251671552" filled="f" stroked="f">
          <v:textbox style="mso-next-textbox:#_x0000_s2051">
            <w:txbxContent>
              <w:tbl>
                <w:tblPr>
                  <w:tblW w:w="8971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16"/>
                  <w:gridCol w:w="1104"/>
                  <w:gridCol w:w="4111"/>
                  <w:gridCol w:w="1947"/>
                  <w:gridCol w:w="993"/>
                </w:tblGrid>
                <w:tr w:rsidR="00F9797B" w:rsidRPr="00F9797B" w14:paraId="70A0A6C6" w14:textId="77777777" w:rsidTr="0009222B">
                  <w:trPr>
                    <w:jc w:val="center"/>
                  </w:trPr>
                  <w:tc>
                    <w:tcPr>
                      <w:tcW w:w="1920" w:type="dxa"/>
                      <w:gridSpan w:val="2"/>
                      <w:vAlign w:val="center"/>
                    </w:tcPr>
                    <w:p w14:paraId="5D09296F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4111" w:type="dxa"/>
                      <w:vAlign w:val="center"/>
                    </w:tcPr>
                    <w:p w14:paraId="43876C2E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2940" w:type="dxa"/>
                      <w:gridSpan w:val="2"/>
                      <w:vAlign w:val="center"/>
                    </w:tcPr>
                    <w:p w14:paraId="3D4DE6EB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:rsidR="00F9797B" w:rsidRPr="00F9797B" w14:paraId="510065F1" w14:textId="77777777" w:rsidTr="0009222B">
                  <w:trPr>
                    <w:jc w:val="center"/>
                  </w:trPr>
                  <w:tc>
                    <w:tcPr>
                      <w:tcW w:w="1920" w:type="dxa"/>
                      <w:gridSpan w:val="2"/>
                      <w:vAlign w:val="center"/>
                    </w:tcPr>
                    <w:p w14:paraId="5E2AFF3A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2011-10-07</w:t>
                      </w:r>
                    </w:p>
                  </w:tc>
                  <w:tc>
                    <w:tcPr>
                      <w:tcW w:w="4111" w:type="dxa"/>
                      <w:vAlign w:val="center"/>
                    </w:tcPr>
                    <w:p w14:paraId="328E334E" w14:textId="6A32FA8F" w:rsidR="00F9797B" w:rsidRPr="000250FF" w:rsidRDefault="00F9797B" w:rsidP="00F9797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</w:pPr>
                      <w:r w:rsidRPr="000250FF"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  <w:t xml:space="preserve">Analista </w:t>
                      </w:r>
                      <w:r w:rsidR="001B2EE4"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  <w:t>Estabilidades Dispositivos Médicos</w:t>
                      </w:r>
                    </w:p>
                  </w:tc>
                  <w:tc>
                    <w:tcPr>
                      <w:tcW w:w="2940" w:type="dxa"/>
                      <w:gridSpan w:val="2"/>
                      <w:vAlign w:val="center"/>
                    </w:tcPr>
                    <w:p w14:paraId="14530C02" w14:textId="5B01239F" w:rsidR="00F9797B" w:rsidRPr="00F9797B" w:rsidRDefault="001B2EE4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Coordinador Técnico </w:t>
                      </w:r>
                      <w:r w:rsidR="0009222B">
                        <w:rPr>
                          <w:rFonts w:cs="Arial"/>
                          <w:sz w:val="18"/>
                          <w:szCs w:val="18"/>
                        </w:rPr>
                        <w:t>de DM</w:t>
                      </w:r>
                    </w:p>
                  </w:tc>
                </w:tr>
                <w:tr w:rsidR="00F9797B" w:rsidRPr="00F9797B" w14:paraId="3AC655B3" w14:textId="77777777" w:rsidTr="0009222B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1753B7C1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104" w:type="dxa"/>
                      <w:vAlign w:val="center"/>
                    </w:tcPr>
                    <w:p w14:paraId="01BD1B7E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4111" w:type="dxa"/>
                      <w:vAlign w:val="center"/>
                    </w:tcPr>
                    <w:p w14:paraId="4ED462FA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1947" w:type="dxa"/>
                      <w:vAlign w:val="center"/>
                    </w:tcPr>
                    <w:p w14:paraId="44E5DF1F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Actualización</w:t>
                      </w:r>
                    </w:p>
                  </w:tc>
                  <w:tc>
                    <w:tcPr>
                      <w:tcW w:w="993" w:type="dxa"/>
                      <w:vAlign w:val="center"/>
                    </w:tcPr>
                    <w:p w14:paraId="41AD91FC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9797B">
                        <w:rPr>
                          <w:rFonts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:rsidR="00F9797B" w:rsidRPr="00F9797B" w14:paraId="284D133D" w14:textId="77777777" w:rsidTr="0009222B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65D2961B" w14:textId="77777777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104" w:type="dxa"/>
                      <w:vAlign w:val="center"/>
                    </w:tcPr>
                    <w:sdt>
                      <w:sdtPr>
                        <w:rPr>
                          <w:sz w:val="18"/>
                          <w:szCs w:val="18"/>
                          <w:lang w:val="es-ES"/>
                        </w:rPr>
                        <w:id w:val="-33684683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AD58118" w14:textId="77777777" w:rsidR="00F9797B" w:rsidRPr="00F9797B" w:rsidRDefault="00F9797B" w:rsidP="00DB186A">
                          <w:pPr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802CFF">
                            <w:rPr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802CFF">
                            <w:rPr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F9797B">
                            <w:rPr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4111" w:type="dxa"/>
                      <w:vAlign w:val="center"/>
                    </w:tcPr>
                    <w:p w14:paraId="4BC65627" w14:textId="24271658" w:rsidR="00F9797B" w:rsidRPr="000250FF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</w:pPr>
                      <w:r w:rsidRPr="000250FF"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  <w:t>Director</w:t>
                      </w:r>
                      <w:r w:rsidR="0009222B"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  <w:t>a Técnica de DM</w:t>
                      </w:r>
                      <w:r w:rsidRPr="000250FF">
                        <w:rPr>
                          <w:rFonts w:cs="Arial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</w:p>
                  </w:tc>
                  <w:tc>
                    <w:tcPr>
                      <w:tcW w:w="1947" w:type="dxa"/>
                      <w:vAlign w:val="center"/>
                    </w:tcPr>
                    <w:p w14:paraId="12E3E73E" w14:textId="0889E453" w:rsidR="00F9797B" w:rsidRPr="00F9797B" w:rsidRDefault="00893017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9222B">
                        <w:rPr>
                          <w:rFonts w:cs="Arial"/>
                          <w:sz w:val="18"/>
                          <w:szCs w:val="18"/>
                        </w:rPr>
                        <w:t>20</w:t>
                      </w:r>
                      <w:r w:rsidR="001B2EE4" w:rsidRPr="0009222B">
                        <w:rPr>
                          <w:rFonts w:cs="Arial"/>
                          <w:sz w:val="18"/>
                          <w:szCs w:val="18"/>
                        </w:rPr>
                        <w:t>22-0</w:t>
                      </w:r>
                      <w:r w:rsidR="0009222B" w:rsidRPr="0009222B">
                        <w:rPr>
                          <w:rFonts w:cs="Arial"/>
                          <w:sz w:val="18"/>
                          <w:szCs w:val="18"/>
                        </w:rPr>
                        <w:t>9</w:t>
                      </w:r>
                      <w:r w:rsidR="001B2EE4" w:rsidRPr="0009222B">
                        <w:rPr>
                          <w:rFonts w:cs="Arial"/>
                          <w:sz w:val="18"/>
                          <w:szCs w:val="18"/>
                        </w:rPr>
                        <w:t>-</w:t>
                      </w:r>
                      <w:r w:rsidR="00F6273C">
                        <w:rPr>
                          <w:rFonts w:cs="Arial"/>
                          <w:sz w:val="18"/>
                          <w:szCs w:val="18"/>
                        </w:rPr>
                        <w:t>09</w:t>
                      </w:r>
                    </w:p>
                  </w:tc>
                  <w:tc>
                    <w:tcPr>
                      <w:tcW w:w="993" w:type="dxa"/>
                      <w:vAlign w:val="center"/>
                    </w:tcPr>
                    <w:p w14:paraId="4C2AFD87" w14:textId="36193966" w:rsidR="00F9797B" w:rsidRPr="00F9797B" w:rsidRDefault="00F9797B" w:rsidP="00DB186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0</w:t>
                      </w:r>
                      <w:r w:rsidR="001B2EE4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FE7D3EB" w14:textId="77777777" w:rsidR="00F42578" w:rsidRDefault="00F9797B" w:rsidP="00F4257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DOCUMENTO DE REFERENCIA: DPDDPR-</w:t>
                </w:r>
                <w:r w:rsidR="006B1014">
                  <w:rPr>
                    <w:rFonts w:cs="Arial"/>
                    <w:sz w:val="18"/>
                    <w:szCs w:val="18"/>
                  </w:rPr>
                  <w:t>003</w:t>
                </w:r>
              </w:p>
              <w:p w14:paraId="6BB9A028" w14:textId="79A8BBB7" w:rsidR="00F9797B" w:rsidRDefault="00F9797B" w:rsidP="00F4257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FECHA DE ACTUALIZACIÓN:</w:t>
                </w:r>
                <w:r w:rsidR="006B1014">
                  <w:rPr>
                    <w:rFonts w:cs="Arial"/>
                    <w:sz w:val="18"/>
                    <w:szCs w:val="18"/>
                  </w:rPr>
                  <w:t xml:space="preserve"> 2</w:t>
                </w:r>
                <w:r w:rsidR="001B2EE4">
                  <w:rPr>
                    <w:rFonts w:cs="Arial"/>
                    <w:sz w:val="18"/>
                    <w:szCs w:val="18"/>
                  </w:rPr>
                  <w:t>020-11-17</w:t>
                </w:r>
              </w:p>
              <w:p w14:paraId="4B420ACD" w14:textId="73BFA1E2" w:rsidR="00F9797B" w:rsidRPr="00F9797B" w:rsidRDefault="00F9797B" w:rsidP="00F4257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VERSIÓN:</w:t>
                </w:r>
                <w:r w:rsidR="006B1014">
                  <w:rPr>
                    <w:rFonts w:cs="Arial"/>
                    <w:sz w:val="18"/>
                    <w:szCs w:val="18"/>
                  </w:rPr>
                  <w:t xml:space="preserve"> 0</w:t>
                </w:r>
                <w:r w:rsidR="001B2EE4">
                  <w:rPr>
                    <w:rFonts w:cs="Arial"/>
                    <w:sz w:val="18"/>
                    <w:szCs w:val="18"/>
                  </w:rPr>
                  <w:t>6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060C" w14:textId="77777777" w:rsidR="00B350E3" w:rsidRDefault="00B350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B34A" w14:textId="77777777" w:rsidR="00E918B1" w:rsidRDefault="00E918B1" w:rsidP="0004717D">
      <w:r>
        <w:separator/>
      </w:r>
    </w:p>
  </w:footnote>
  <w:footnote w:type="continuationSeparator" w:id="0">
    <w:p w14:paraId="363B6C59" w14:textId="77777777" w:rsidR="00E918B1" w:rsidRDefault="00E918B1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5E7C0" w14:textId="77777777" w:rsidR="00B350E3" w:rsidRDefault="00B350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11582" w14:textId="47F55365" w:rsidR="00DE6CB4" w:rsidRDefault="001B2EE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2576" behindDoc="1" locked="0" layoutInCell="1" allowOverlap="1" wp14:anchorId="298D1FB7" wp14:editId="641F4889">
          <wp:simplePos x="0" y="0"/>
          <wp:positionH relativeFrom="column">
            <wp:posOffset>-765810</wp:posOffset>
          </wp:positionH>
          <wp:positionV relativeFrom="paragraph">
            <wp:posOffset>-59055</wp:posOffset>
          </wp:positionV>
          <wp:extent cx="7171438" cy="94678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438" cy="946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310BD" w14:textId="77777777" w:rsidR="00DE6CB4" w:rsidRDefault="00802CFF">
    <w:pPr>
      <w:pStyle w:val="Encabezado"/>
    </w:pPr>
    <w:r>
      <w:rPr>
        <w:noProof/>
        <w:lang w:val="es-ES" w:eastAsia="es-ES"/>
      </w:rPr>
      <w:pict w14:anchorId="00669A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7.85pt;margin-top:60pt;width:558.9pt;height:48.1pt;z-index:251659264;mso-position-horizontal-relative:text;mso-position-vertical-relative:text" filled="f" stroked="f">
          <v:textbox style="mso-next-textbox:#_x0000_s2049">
            <w:txbxContent>
              <w:p w14:paraId="19E68FD6" w14:textId="77777777" w:rsidR="00676292" w:rsidRPr="001B2EE4" w:rsidRDefault="00BE2594" w:rsidP="00676292">
                <w:pPr>
                  <w:jc w:val="center"/>
                  <w:rPr>
                    <w:rFonts w:cs="Arial"/>
                    <w:b/>
                    <w:sz w:val="22"/>
                    <w:szCs w:val="22"/>
                    <w:lang w:val="es-ES"/>
                  </w:rPr>
                </w:pPr>
                <w:r w:rsidRPr="001B2EE4">
                  <w:rPr>
                    <w:rFonts w:cs="Arial"/>
                    <w:b/>
                    <w:sz w:val="22"/>
                    <w:szCs w:val="22"/>
                  </w:rPr>
                  <w:t>FICHA DE SEGURIDAD</w:t>
                </w:r>
                <w:r w:rsidR="000A4B4A" w:rsidRPr="001B2EE4">
                  <w:rPr>
                    <w:rFonts w:cs="Arial"/>
                    <w:b/>
                    <w:sz w:val="22"/>
                    <w:szCs w:val="22"/>
                  </w:rPr>
                  <w:t xml:space="preserve"> </w:t>
                </w:r>
                <w:r w:rsidR="00F9797B" w:rsidRPr="001B2EE4">
                  <w:rPr>
                    <w:rFonts w:cs="Arial"/>
                    <w:b/>
                    <w:sz w:val="22"/>
                    <w:szCs w:val="22"/>
                  </w:rPr>
                  <w:br/>
                </w:r>
                <w:r w:rsidR="00456DA6" w:rsidRPr="001B2EE4">
                  <w:rPr>
                    <w:rFonts w:cs="Arial"/>
                    <w:b/>
                    <w:sz w:val="22"/>
                    <w:szCs w:val="22"/>
                  </w:rPr>
                  <w:t xml:space="preserve">SEPARADOR DE YESO </w:t>
                </w:r>
                <w:r w:rsidR="009A4AF6" w:rsidRPr="001B2EE4">
                  <w:rPr>
                    <w:rFonts w:cs="Arial"/>
                    <w:b/>
                    <w:sz w:val="22"/>
                    <w:szCs w:val="22"/>
                  </w:rPr>
                  <w:t>NOVAFOIL</w:t>
                </w:r>
                <w:r w:rsidR="00676292" w:rsidRPr="001B2EE4">
                  <w:rPr>
                    <w:rFonts w:cs="Arial"/>
                    <w:b/>
                    <w:bCs/>
                    <w:sz w:val="22"/>
                    <w:szCs w:val="22"/>
                  </w:rPr>
                  <w:t>®</w:t>
                </w:r>
              </w:p>
              <w:p w14:paraId="3D28B512" w14:textId="77777777" w:rsidR="00DE6CB4" w:rsidRPr="001B2EE4" w:rsidRDefault="00704BCB" w:rsidP="000A4B4A">
                <w:pPr>
                  <w:jc w:val="center"/>
                  <w:rPr>
                    <w:rFonts w:cs="Arial"/>
                    <w:b/>
                    <w:sz w:val="22"/>
                    <w:szCs w:val="22"/>
                  </w:rPr>
                </w:pPr>
                <w:r w:rsidRPr="001B2EE4">
                  <w:rPr>
                    <w:rFonts w:cs="Arial"/>
                    <w:b/>
                    <w:sz w:val="22"/>
                    <w:szCs w:val="22"/>
                  </w:rPr>
                  <w:t>DPDDFS-040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21F9" w14:textId="77777777" w:rsidR="00B350E3" w:rsidRDefault="00B350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3.%1 "/>
      <w:lvlJc w:val="left"/>
      <w:pPr>
        <w:tabs>
          <w:tab w:val="num" w:pos="283"/>
        </w:tabs>
      </w:pPr>
      <w:rPr>
        <w:rFonts w:ascii="Arial" w:hAnsi="Arial"/>
        <w:b w:val="0"/>
        <w:i w:val="0"/>
        <w:color w:val="000000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4.%1 "/>
      <w:lvlJc w:val="left"/>
      <w:pPr>
        <w:tabs>
          <w:tab w:val="num" w:pos="283"/>
        </w:tabs>
      </w:pPr>
      <w:rPr>
        <w:rFonts w:ascii="Arial" w:hAnsi="Arial"/>
        <w:b w:val="0"/>
        <w:i w:val="0"/>
        <w:color w:val="00000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7.%1 "/>
      <w:lvlJc w:val="left"/>
      <w:pPr>
        <w:tabs>
          <w:tab w:val="num" w:pos="283"/>
        </w:tabs>
      </w:pPr>
      <w:rPr>
        <w:rFonts w:ascii="Arial" w:hAnsi="Arial"/>
        <w:b w:val="0"/>
        <w:i w:val="0"/>
        <w:color w:val="00000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7.%1 "/>
      <w:lvlJc w:val="left"/>
      <w:pPr>
        <w:tabs>
          <w:tab w:val="num" w:pos="283"/>
        </w:tabs>
      </w:pPr>
      <w:rPr>
        <w:rFonts w:ascii="Arial" w:hAnsi="Arial"/>
        <w:b w:val="0"/>
        <w:i w:val="0"/>
        <w:color w:val="000000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516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7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36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96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956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316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676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036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396"/>
        </w:tabs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151"/>
        </w:tabs>
      </w:pPr>
    </w:lvl>
    <w:lvl w:ilvl="1">
      <w:start w:val="1"/>
      <w:numFmt w:val="decimal"/>
      <w:lvlText w:val="%1.%2"/>
      <w:lvlJc w:val="left"/>
      <w:pPr>
        <w:tabs>
          <w:tab w:val="num" w:pos="203"/>
        </w:tabs>
      </w:pPr>
    </w:lvl>
    <w:lvl w:ilvl="2">
      <w:start w:val="1"/>
      <w:numFmt w:val="decimal"/>
      <w:lvlText w:val="%1.%2.%3."/>
      <w:lvlJc w:val="left"/>
      <w:pPr>
        <w:tabs>
          <w:tab w:val="num" w:pos="255"/>
        </w:tabs>
      </w:pPr>
    </w:lvl>
    <w:lvl w:ilvl="3">
      <w:start w:val="1"/>
      <w:numFmt w:val="decimal"/>
      <w:lvlText w:val="%1.%2.%3.%4."/>
      <w:lvlJc w:val="left"/>
      <w:pPr>
        <w:tabs>
          <w:tab w:val="num" w:pos="307"/>
        </w:tabs>
      </w:pPr>
    </w:lvl>
    <w:lvl w:ilvl="4">
      <w:start w:val="1"/>
      <w:numFmt w:val="decimal"/>
      <w:lvlText w:val="%1.%2.%3.%4.%5."/>
      <w:lvlJc w:val="left"/>
      <w:pPr>
        <w:tabs>
          <w:tab w:val="num" w:pos="359"/>
        </w:tabs>
      </w:pPr>
    </w:lvl>
    <w:lvl w:ilvl="5">
      <w:start w:val="1"/>
      <w:numFmt w:val="decimal"/>
      <w:lvlText w:val="%1.%2.%3.%4.%5.%6."/>
      <w:lvlJc w:val="left"/>
      <w:pPr>
        <w:tabs>
          <w:tab w:val="num" w:pos="41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63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15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1"/>
      <w:numFmt w:val="decimal"/>
      <w:lvlText w:val="%1."/>
      <w:lvlJc w:val="left"/>
      <w:pPr>
        <w:tabs>
          <w:tab w:val="num" w:pos="179"/>
        </w:tabs>
      </w:pPr>
    </w:lvl>
    <w:lvl w:ilvl="1">
      <w:start w:val="1"/>
      <w:numFmt w:val="decimal"/>
      <w:lvlText w:val="%1.%2"/>
      <w:lvlJc w:val="left"/>
      <w:pPr>
        <w:tabs>
          <w:tab w:val="num" w:pos="231"/>
        </w:tabs>
      </w:pPr>
    </w:lvl>
    <w:lvl w:ilvl="2">
      <w:start w:val="1"/>
      <w:numFmt w:val="decimal"/>
      <w:lvlText w:val="%1.%2.%3."/>
      <w:lvlJc w:val="left"/>
      <w:pPr>
        <w:tabs>
          <w:tab w:val="num" w:pos="283"/>
        </w:tabs>
      </w:pPr>
    </w:lvl>
    <w:lvl w:ilvl="3">
      <w:start w:val="1"/>
      <w:numFmt w:val="decimal"/>
      <w:lvlText w:val="%1.%2.%3.%4."/>
      <w:lvlJc w:val="left"/>
      <w:pPr>
        <w:tabs>
          <w:tab w:val="num" w:pos="335"/>
        </w:tabs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</w:pPr>
    </w:lvl>
    <w:lvl w:ilvl="5">
      <w:start w:val="1"/>
      <w:numFmt w:val="decimal"/>
      <w:lvlText w:val="%1.%2.%3.%4.%5.%6."/>
      <w:lvlJc w:val="left"/>
      <w:pPr>
        <w:tabs>
          <w:tab w:val="num" w:pos="43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43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95"/>
        </w:tabs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"/>
      <w:lvlJc w:val="left"/>
      <w:pPr>
        <w:tabs>
          <w:tab w:val="num" w:pos="477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746"/>
        </w:tabs>
      </w:pPr>
    </w:lvl>
    <w:lvl w:ilvl="2">
      <w:start w:val="1"/>
      <w:numFmt w:val="decimal"/>
      <w:lvlText w:val="%1.%2.%3."/>
      <w:lvlJc w:val="left"/>
      <w:pPr>
        <w:tabs>
          <w:tab w:val="num" w:pos="1132"/>
        </w:tabs>
      </w:pPr>
    </w:lvl>
    <w:lvl w:ilvl="3">
      <w:start w:val="1"/>
      <w:numFmt w:val="decimal"/>
      <w:lvlText w:val="%1.%2.%3.%4."/>
      <w:lvlJc w:val="left"/>
      <w:pPr>
        <w:tabs>
          <w:tab w:val="num" w:pos="1518"/>
        </w:tabs>
      </w:pPr>
    </w:lvl>
    <w:lvl w:ilvl="4">
      <w:start w:val="1"/>
      <w:numFmt w:val="decimal"/>
      <w:lvlText w:val="%1.%2.%3.%4.%5."/>
      <w:lvlJc w:val="left"/>
      <w:pPr>
        <w:tabs>
          <w:tab w:val="num" w:pos="1904"/>
        </w:tabs>
      </w:pPr>
    </w:lvl>
    <w:lvl w:ilvl="5">
      <w:start w:val="1"/>
      <w:numFmt w:val="decimal"/>
      <w:lvlText w:val="%1.%2.%3.%4.%5.%6."/>
      <w:lvlJc w:val="left"/>
      <w:pPr>
        <w:tabs>
          <w:tab w:val="num" w:pos="229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676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06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448"/>
        </w:tabs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5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412"/>
        </w:tabs>
      </w:pPr>
    </w:lvl>
    <w:lvl w:ilvl="2">
      <w:start w:val="1"/>
      <w:numFmt w:val="decimal"/>
      <w:lvlText w:val="%1.%2.%3."/>
      <w:lvlJc w:val="left"/>
      <w:pPr>
        <w:tabs>
          <w:tab w:val="num" w:pos="464"/>
        </w:tabs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</w:pPr>
    </w:lvl>
  </w:abstractNum>
  <w:abstractNum w:abstractNumId="23" w15:restartNumberingAfterBreak="0">
    <w:nsid w:val="02094237"/>
    <w:multiLevelType w:val="hybridMultilevel"/>
    <w:tmpl w:val="D270D15C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099837BE"/>
    <w:multiLevelType w:val="multilevel"/>
    <w:tmpl w:val="1C3EDB5E"/>
    <w:lvl w:ilvl="0">
      <w:start w:val="1"/>
      <w:numFmt w:val="decimal"/>
      <w:pStyle w:val="Ttulo1"/>
      <w:lvlText w:val="%1"/>
      <w:lvlJc w:val="left"/>
      <w:pPr>
        <w:ind w:left="2843" w:hanging="432"/>
      </w:pPr>
      <w:rPr>
        <w:b/>
        <w:bCs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199E0441"/>
    <w:multiLevelType w:val="hybridMultilevel"/>
    <w:tmpl w:val="2B5A6C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15428"/>
    <w:multiLevelType w:val="hybridMultilevel"/>
    <w:tmpl w:val="111CC80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93B6440"/>
    <w:multiLevelType w:val="hybridMultilevel"/>
    <w:tmpl w:val="BBECC3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7"/>
  </w:num>
  <w:num w:numId="6">
    <w:abstractNumId w:val="23"/>
  </w:num>
  <w:num w:numId="7">
    <w:abstractNumId w:val="25"/>
  </w:num>
  <w:num w:numId="8">
    <w:abstractNumId w:val="23"/>
  </w:num>
  <w:num w:numId="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osaura Carmona"/>
    <w:docVar w:name="CONSENT" w:val="Diego Alejandro Muñoz Jaramillo; Gabriel Jaime Gomez Mejia"/>
    <w:docVar w:name="DATECR" w:val="2022/06/22"/>
    <w:docVar w:name="DATEREV" w:val="2022/09/09"/>
    <w:docVar w:name="DOC" w:val="DPDDFS-040"/>
    <w:docVar w:name="ELABFUNCTION" w:val="ANALISTA DISEÑO Y DESARROLLO"/>
    <w:docVar w:name="ELABORATOR" w:val="Elizabeth Rojas Zapata; Julieth Cristina Cano Jaramillo"/>
    <w:docVar w:name="ELABUSERFUNCTION" w:val="Sandra Milena Gaviria - ANALISTA DISEÑO Y DESARROLLO"/>
    <w:docVar w:name="IDLOGINCURRENT" w:val="RCarmona"/>
    <w:docVar w:name="NMUSERCURRENT" w:val="Rosaura Carmona"/>
    <w:docVar w:name="NRCOPY" w:val="1"/>
    <w:docVar w:name="REV" w:val="06"/>
    <w:docVar w:name="TITLE" w:val="FICHA DE SEGURIDAD SEPARADOR DE YESO NOVAFOIL"/>
  </w:docVars>
  <w:rsids>
    <w:rsidRoot w:val="0004717D"/>
    <w:rsid w:val="0000216A"/>
    <w:rsid w:val="0001469F"/>
    <w:rsid w:val="00015D67"/>
    <w:rsid w:val="000250FF"/>
    <w:rsid w:val="00037578"/>
    <w:rsid w:val="0004717D"/>
    <w:rsid w:val="00051272"/>
    <w:rsid w:val="0009222B"/>
    <w:rsid w:val="00095F29"/>
    <w:rsid w:val="000A2C35"/>
    <w:rsid w:val="000A4B4A"/>
    <w:rsid w:val="000B43C6"/>
    <w:rsid w:val="000C030E"/>
    <w:rsid w:val="000C3F4D"/>
    <w:rsid w:val="000D71A2"/>
    <w:rsid w:val="000D7BFA"/>
    <w:rsid w:val="000E6779"/>
    <w:rsid w:val="00110693"/>
    <w:rsid w:val="00111065"/>
    <w:rsid w:val="001306E8"/>
    <w:rsid w:val="00136738"/>
    <w:rsid w:val="001555E8"/>
    <w:rsid w:val="001662B0"/>
    <w:rsid w:val="00171063"/>
    <w:rsid w:val="00172A1D"/>
    <w:rsid w:val="00173EF8"/>
    <w:rsid w:val="00182B15"/>
    <w:rsid w:val="001858F4"/>
    <w:rsid w:val="001A36CF"/>
    <w:rsid w:val="001B2EE4"/>
    <w:rsid w:val="001B6AD7"/>
    <w:rsid w:val="001C1C84"/>
    <w:rsid w:val="001C27DA"/>
    <w:rsid w:val="001D2913"/>
    <w:rsid w:val="001D7614"/>
    <w:rsid w:val="001F1C95"/>
    <w:rsid w:val="001F27F8"/>
    <w:rsid w:val="002209FD"/>
    <w:rsid w:val="00224038"/>
    <w:rsid w:val="002241C4"/>
    <w:rsid w:val="00227674"/>
    <w:rsid w:val="00250C70"/>
    <w:rsid w:val="00256A53"/>
    <w:rsid w:val="00281269"/>
    <w:rsid w:val="00284BE4"/>
    <w:rsid w:val="00285177"/>
    <w:rsid w:val="00285ADE"/>
    <w:rsid w:val="00297E88"/>
    <w:rsid w:val="002A5672"/>
    <w:rsid w:val="002B4ADD"/>
    <w:rsid w:val="002B7307"/>
    <w:rsid w:val="002C17E2"/>
    <w:rsid w:val="002C19D1"/>
    <w:rsid w:val="002D09F4"/>
    <w:rsid w:val="002D485A"/>
    <w:rsid w:val="002E41C9"/>
    <w:rsid w:val="002F2220"/>
    <w:rsid w:val="002F7547"/>
    <w:rsid w:val="0030169E"/>
    <w:rsid w:val="00311ED2"/>
    <w:rsid w:val="00320E2F"/>
    <w:rsid w:val="00330443"/>
    <w:rsid w:val="00331884"/>
    <w:rsid w:val="00346C12"/>
    <w:rsid w:val="0034798B"/>
    <w:rsid w:val="00355FEF"/>
    <w:rsid w:val="00357419"/>
    <w:rsid w:val="0035761E"/>
    <w:rsid w:val="0036293B"/>
    <w:rsid w:val="00363041"/>
    <w:rsid w:val="00367FCF"/>
    <w:rsid w:val="00375F7D"/>
    <w:rsid w:val="00377D1C"/>
    <w:rsid w:val="00393386"/>
    <w:rsid w:val="003A5ABB"/>
    <w:rsid w:val="003A7ECF"/>
    <w:rsid w:val="003C6A33"/>
    <w:rsid w:val="003D699D"/>
    <w:rsid w:val="003F6D0A"/>
    <w:rsid w:val="003F784C"/>
    <w:rsid w:val="00400012"/>
    <w:rsid w:val="00410904"/>
    <w:rsid w:val="00425A63"/>
    <w:rsid w:val="00425BFD"/>
    <w:rsid w:val="00427058"/>
    <w:rsid w:val="00427498"/>
    <w:rsid w:val="00440150"/>
    <w:rsid w:val="00456DA6"/>
    <w:rsid w:val="004806D7"/>
    <w:rsid w:val="004864C2"/>
    <w:rsid w:val="00493503"/>
    <w:rsid w:val="004A5856"/>
    <w:rsid w:val="004B2A49"/>
    <w:rsid w:val="004C58AE"/>
    <w:rsid w:val="004D4A77"/>
    <w:rsid w:val="004E4749"/>
    <w:rsid w:val="004E5817"/>
    <w:rsid w:val="004E757F"/>
    <w:rsid w:val="004F6461"/>
    <w:rsid w:val="00511922"/>
    <w:rsid w:val="00511F10"/>
    <w:rsid w:val="0051716D"/>
    <w:rsid w:val="005334B8"/>
    <w:rsid w:val="0053439C"/>
    <w:rsid w:val="00535DA0"/>
    <w:rsid w:val="00535EFF"/>
    <w:rsid w:val="00547C85"/>
    <w:rsid w:val="00552DB4"/>
    <w:rsid w:val="00566B8C"/>
    <w:rsid w:val="00574991"/>
    <w:rsid w:val="005967F6"/>
    <w:rsid w:val="00597E4A"/>
    <w:rsid w:val="005A481F"/>
    <w:rsid w:val="005B0FD8"/>
    <w:rsid w:val="005D0E89"/>
    <w:rsid w:val="005E0F0C"/>
    <w:rsid w:val="005E1713"/>
    <w:rsid w:val="00614620"/>
    <w:rsid w:val="00622AFB"/>
    <w:rsid w:val="00624002"/>
    <w:rsid w:val="00630187"/>
    <w:rsid w:val="006450F5"/>
    <w:rsid w:val="00651658"/>
    <w:rsid w:val="00663972"/>
    <w:rsid w:val="00676292"/>
    <w:rsid w:val="006815E5"/>
    <w:rsid w:val="006848C0"/>
    <w:rsid w:val="006A076A"/>
    <w:rsid w:val="006B1014"/>
    <w:rsid w:val="006B61F4"/>
    <w:rsid w:val="006D312F"/>
    <w:rsid w:val="006D4E60"/>
    <w:rsid w:val="006E33D5"/>
    <w:rsid w:val="006F59E5"/>
    <w:rsid w:val="00704BCB"/>
    <w:rsid w:val="0071028D"/>
    <w:rsid w:val="0071142C"/>
    <w:rsid w:val="0073624B"/>
    <w:rsid w:val="007755F4"/>
    <w:rsid w:val="007A35C3"/>
    <w:rsid w:val="007A7E8F"/>
    <w:rsid w:val="007C76F9"/>
    <w:rsid w:val="007F0FF0"/>
    <w:rsid w:val="007F7700"/>
    <w:rsid w:val="008000D1"/>
    <w:rsid w:val="00802CFF"/>
    <w:rsid w:val="00804C3F"/>
    <w:rsid w:val="00806BF6"/>
    <w:rsid w:val="0081073B"/>
    <w:rsid w:val="008222B7"/>
    <w:rsid w:val="00832177"/>
    <w:rsid w:val="00834896"/>
    <w:rsid w:val="00841D48"/>
    <w:rsid w:val="008762B6"/>
    <w:rsid w:val="00880CC7"/>
    <w:rsid w:val="00893017"/>
    <w:rsid w:val="008959B8"/>
    <w:rsid w:val="00896B86"/>
    <w:rsid w:val="008B0BDD"/>
    <w:rsid w:val="008B7F00"/>
    <w:rsid w:val="008E705E"/>
    <w:rsid w:val="008F0A00"/>
    <w:rsid w:val="008F0AFF"/>
    <w:rsid w:val="00900DEC"/>
    <w:rsid w:val="009062AF"/>
    <w:rsid w:val="0093123D"/>
    <w:rsid w:val="009372CA"/>
    <w:rsid w:val="00942FB6"/>
    <w:rsid w:val="00947C2B"/>
    <w:rsid w:val="00956F2E"/>
    <w:rsid w:val="00983F7E"/>
    <w:rsid w:val="009A23F2"/>
    <w:rsid w:val="009A4AF6"/>
    <w:rsid w:val="009B1D5A"/>
    <w:rsid w:val="009D7255"/>
    <w:rsid w:val="009E0252"/>
    <w:rsid w:val="009E62F4"/>
    <w:rsid w:val="009E7600"/>
    <w:rsid w:val="009F074F"/>
    <w:rsid w:val="00A056DE"/>
    <w:rsid w:val="00A10A43"/>
    <w:rsid w:val="00A15C53"/>
    <w:rsid w:val="00A232BD"/>
    <w:rsid w:val="00A41943"/>
    <w:rsid w:val="00A51D31"/>
    <w:rsid w:val="00A52B84"/>
    <w:rsid w:val="00A553F3"/>
    <w:rsid w:val="00A57BF6"/>
    <w:rsid w:val="00A57CD2"/>
    <w:rsid w:val="00A60185"/>
    <w:rsid w:val="00AA7FE7"/>
    <w:rsid w:val="00AB0AE2"/>
    <w:rsid w:val="00AB2573"/>
    <w:rsid w:val="00AC3BF0"/>
    <w:rsid w:val="00AC41F1"/>
    <w:rsid w:val="00AC5D60"/>
    <w:rsid w:val="00AC722F"/>
    <w:rsid w:val="00AE5DB0"/>
    <w:rsid w:val="00AF18FF"/>
    <w:rsid w:val="00B05E1A"/>
    <w:rsid w:val="00B07C71"/>
    <w:rsid w:val="00B336F6"/>
    <w:rsid w:val="00B350E3"/>
    <w:rsid w:val="00B37767"/>
    <w:rsid w:val="00B538E9"/>
    <w:rsid w:val="00B564D1"/>
    <w:rsid w:val="00B603D6"/>
    <w:rsid w:val="00B75389"/>
    <w:rsid w:val="00B94609"/>
    <w:rsid w:val="00BA1A12"/>
    <w:rsid w:val="00BC352D"/>
    <w:rsid w:val="00BC5539"/>
    <w:rsid w:val="00BC6B40"/>
    <w:rsid w:val="00BC7D93"/>
    <w:rsid w:val="00BD09FF"/>
    <w:rsid w:val="00BD2C21"/>
    <w:rsid w:val="00BD315A"/>
    <w:rsid w:val="00BD761A"/>
    <w:rsid w:val="00BD79D9"/>
    <w:rsid w:val="00BE2594"/>
    <w:rsid w:val="00C1008E"/>
    <w:rsid w:val="00C2182F"/>
    <w:rsid w:val="00C3532F"/>
    <w:rsid w:val="00C45F4F"/>
    <w:rsid w:val="00C51053"/>
    <w:rsid w:val="00C54AC9"/>
    <w:rsid w:val="00C54D63"/>
    <w:rsid w:val="00C60646"/>
    <w:rsid w:val="00C6111B"/>
    <w:rsid w:val="00C8624D"/>
    <w:rsid w:val="00CC0CA9"/>
    <w:rsid w:val="00CC2177"/>
    <w:rsid w:val="00CD31F5"/>
    <w:rsid w:val="00CD63B6"/>
    <w:rsid w:val="00CD718C"/>
    <w:rsid w:val="00CE4A47"/>
    <w:rsid w:val="00CE55CD"/>
    <w:rsid w:val="00CF34BA"/>
    <w:rsid w:val="00CF37D9"/>
    <w:rsid w:val="00CF431F"/>
    <w:rsid w:val="00D02BF1"/>
    <w:rsid w:val="00D04919"/>
    <w:rsid w:val="00D06949"/>
    <w:rsid w:val="00D16C76"/>
    <w:rsid w:val="00D2225D"/>
    <w:rsid w:val="00D276D3"/>
    <w:rsid w:val="00D40A95"/>
    <w:rsid w:val="00D432E5"/>
    <w:rsid w:val="00D6052F"/>
    <w:rsid w:val="00D607AA"/>
    <w:rsid w:val="00D62600"/>
    <w:rsid w:val="00D6327F"/>
    <w:rsid w:val="00D76EF4"/>
    <w:rsid w:val="00D86EB3"/>
    <w:rsid w:val="00D9509C"/>
    <w:rsid w:val="00DB0E96"/>
    <w:rsid w:val="00DD1124"/>
    <w:rsid w:val="00DD2E3D"/>
    <w:rsid w:val="00DE6CB4"/>
    <w:rsid w:val="00DF7471"/>
    <w:rsid w:val="00E11C13"/>
    <w:rsid w:val="00E123AA"/>
    <w:rsid w:val="00E13F9A"/>
    <w:rsid w:val="00E1467F"/>
    <w:rsid w:val="00E40BCF"/>
    <w:rsid w:val="00E474B2"/>
    <w:rsid w:val="00E50990"/>
    <w:rsid w:val="00E60756"/>
    <w:rsid w:val="00E739B7"/>
    <w:rsid w:val="00E76A3D"/>
    <w:rsid w:val="00E918B1"/>
    <w:rsid w:val="00EA18D4"/>
    <w:rsid w:val="00EA4BCE"/>
    <w:rsid w:val="00EC301D"/>
    <w:rsid w:val="00F0250F"/>
    <w:rsid w:val="00F04DD1"/>
    <w:rsid w:val="00F34475"/>
    <w:rsid w:val="00F37353"/>
    <w:rsid w:val="00F42578"/>
    <w:rsid w:val="00F42A3A"/>
    <w:rsid w:val="00F5199A"/>
    <w:rsid w:val="00F6273C"/>
    <w:rsid w:val="00F715FA"/>
    <w:rsid w:val="00F803D4"/>
    <w:rsid w:val="00F96AAC"/>
    <w:rsid w:val="00F9797B"/>
    <w:rsid w:val="00FB45F5"/>
    <w:rsid w:val="00FB702D"/>
    <w:rsid w:val="00FC6E37"/>
    <w:rsid w:val="00FE1483"/>
    <w:rsid w:val="00FF02DE"/>
    <w:rsid w:val="00FF1AEC"/>
    <w:rsid w:val="00FF2D5C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2159923C"/>
  <w15:docId w15:val="{5356146F-128D-4386-BB2C-5700AA0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3B"/>
    <w:pPr>
      <w:suppressAutoHyphens/>
      <w:overflowPunct w:val="0"/>
      <w:autoSpaceDE w:val="0"/>
      <w:textAlignment w:val="baseline"/>
    </w:pPr>
    <w:rPr>
      <w:rFonts w:ascii="Arial" w:eastAsia="Times New Roman" w:hAnsi="Arial" w:cs="Times New Roman"/>
      <w:color w:val="000000"/>
      <w:sz w:val="24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676292"/>
    <w:pPr>
      <w:keepNext/>
      <w:numPr>
        <w:numId w:val="1"/>
      </w:numPr>
      <w:ind w:left="680" w:hanging="680"/>
      <w:outlineLvl w:val="0"/>
    </w:pPr>
    <w:rPr>
      <w:rFonts w:cs="Arial"/>
      <w:b/>
      <w:bCs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6292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color w:val="auto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FE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93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93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93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93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93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93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character" w:customStyle="1" w:styleId="Ttulo1Car">
    <w:name w:val="Título 1 Car"/>
    <w:basedOn w:val="Fuentedeprrafopredeter"/>
    <w:link w:val="Ttulo1"/>
    <w:rsid w:val="00676292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unhideWhenUsed/>
    <w:rsid w:val="00E13F9A"/>
    <w:pPr>
      <w:spacing w:before="100" w:beforeAutospacing="1" w:after="119"/>
    </w:pPr>
    <w:rPr>
      <w:rFonts w:ascii="Times New Roman" w:hAnsi="Times New Roman"/>
      <w:szCs w:val="24"/>
      <w:lang w:val="es-ES" w:eastAsia="es-ES"/>
    </w:rPr>
  </w:style>
  <w:style w:type="paragraph" w:customStyle="1" w:styleId="contenido-del-marco">
    <w:name w:val="contenido-del-marco"/>
    <w:basedOn w:val="Normal"/>
    <w:rsid w:val="00EC301D"/>
    <w:pPr>
      <w:spacing w:before="100" w:beforeAutospacing="1" w:after="119"/>
    </w:pPr>
    <w:rPr>
      <w:rFonts w:ascii="Times New Roman" w:hAnsi="Times New Roman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FEF"/>
    <w:rPr>
      <w:rFonts w:ascii="Cambria" w:eastAsia="Times New Roman" w:hAnsi="Cambria" w:cs="Times New Roman"/>
      <w:b/>
      <w:bCs/>
      <w:color w:val="000000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2A56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76292"/>
    <w:rPr>
      <w:rFonts w:ascii="Arial" w:eastAsiaTheme="majorEastAsia" w:hAnsi="Arial" w:cstheme="majorBidi"/>
      <w:bCs/>
      <w:sz w:val="24"/>
      <w:szCs w:val="26"/>
      <w:lang w:val="es-ES_tradnl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93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9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s-ES_tradnl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9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ES_tradnl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93B"/>
    <w:rPr>
      <w:rFonts w:asciiTheme="majorHAnsi" w:eastAsiaTheme="majorEastAsia" w:hAnsiTheme="majorHAnsi" w:cstheme="majorBidi"/>
      <w:color w:val="404040" w:themeColor="text1" w:themeTint="BF"/>
      <w:sz w:val="24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9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s-ES_tradnl" w:eastAsia="ar-SA"/>
    </w:rPr>
  </w:style>
  <w:style w:type="paragraph" w:styleId="Sinespaciado">
    <w:name w:val="No Spacing"/>
    <w:uiPriority w:val="1"/>
    <w:qFormat/>
    <w:rsid w:val="00D04919"/>
    <w:pPr>
      <w:suppressAutoHyphens/>
      <w:overflowPunct w:val="0"/>
      <w:autoSpaceDE w:val="0"/>
      <w:textAlignment w:val="baseline"/>
    </w:pPr>
    <w:rPr>
      <w:rFonts w:ascii="Arial" w:eastAsia="Times New Roman" w:hAnsi="Arial" w:cs="Times New Roman"/>
      <w:color w:val="000000"/>
      <w:sz w:val="24"/>
      <w:szCs w:val="20"/>
      <w:lang w:val="es-ES_tradnl" w:eastAsia="ar-SA"/>
    </w:rPr>
  </w:style>
  <w:style w:type="table" w:styleId="Tablaconcuadrcula">
    <w:name w:val="Table Grid"/>
    <w:basedOn w:val="Tablanormal"/>
    <w:uiPriority w:val="59"/>
    <w:rsid w:val="00CC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3B8A61-7956-4AC3-9267-2E2EFDF64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27B4C9-81FD-4400-897A-036B91BA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6EAEB-E6A5-49C5-A852-7AD774EEB8FF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0210F4-D208-460E-9E49-350F3BC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de terminal Guarne</dc:creator>
  <cp:lastModifiedBy>SESUITE</cp:lastModifiedBy>
  <cp:revision>141</cp:revision>
  <dcterms:created xsi:type="dcterms:W3CDTF">2015-08-26T16:30:00Z</dcterms:created>
  <dcterms:modified xsi:type="dcterms:W3CDTF">2025-08-11T16:09:00Z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